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rStyle w:val="a4"/>
          <w:color w:val="000000"/>
          <w:sz w:val="28"/>
          <w:szCs w:val="28"/>
        </w:rPr>
        <w:t>Виды наказаний, назначаемых несовершеннолетним подсудимым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>Уголовным законом предусмотрен исчерпывающий перечень видов наказаний, назначаемых несовершеннолетним, который установлен ст.88 УК РФ.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br/>
        <w:t>Несовершеннолетним подсудимым может быть назначено наказание в виде штрафа, лишения права заниматься определенной деятельностью, обязательных работ, исправительных работ, ограничения свободы, а также лишения свободы на определенный срок.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br/>
        <w:t>Наказание в виде штрафа назначается несовершеннолетнему как при наличии у него самостоятельного заработка или имущества, на которое может быть обращено взыскание, так и при отсутствии таковых.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br/>
        <w:t>По решению суда штраф, назначенный несовершеннолетнему осужденному, с согласия родителей или иных законных представителей может взыскиваться с них.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>Штраф может быть назначен как в денежном выражении в размере от 1 до 50 тыс. руб., так и в размере заработной платы или иного дохода несовершеннолетнего осужденного за период от 2-х недель до 6 месяцев.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br/>
        <w:t>Наказание в виде обязательных работ заключается в выполнении несовершеннолетним посильных для него работ в свободное от учебы или основной работы время и назначается на срок от 40 до 160 часов. При этом, продолжительность исполнения данного вида наказания несовершеннолетними, не достигшими 15-летнего возраста ограничена законом до 2 часов в день, в возрасте от 15 до 18 лет - до 3 часов в день.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br/>
        <w:t>Если, по мнению суда, исправление осужденного несовершеннолетнего, достигшего 16 лет, возможно с помощью общественно полезного труда без изоляции от общества, ему может быть назначено наказание в виде исправительных работ на срок от 2 месяцев до 1 года.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>Ограничение свободы назначается несовершеннолетним осужденным только в виде основного наказания на срок от 2 месяцев до 2 лет и состоит в установлении судом осужденному ряда ограничений, например, не покидать места постоянного проживания в определенное время суток, не посещать определенные места или не выезжать за пределы территории соответствующего муниципального образования, не посещать места проведения массовых и иных мероприятий и не участвовать в них, не изменять места жительства или пребывания, места работы и (или) учебы без согласия специализированного государственного органа, осуществляющего надзор за отбыванием осужденными наказания в виде ограничения свободы).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>Одновременно суд возлагает на осужденного обязанность являться в специализированный государственный орган, осуществляющий надзор за отбыванием осужденными наказания в виде ограничения свободы, от 1 до 4 раз в месяц для регистрации.</w:t>
      </w:r>
      <w:r w:rsidRPr="00CD0194">
        <w:rPr>
          <w:rStyle w:val="apple-converted-space"/>
          <w:color w:val="000000"/>
          <w:sz w:val="28"/>
          <w:szCs w:val="28"/>
        </w:rPr>
        <w:t> </w:t>
      </w:r>
      <w:r w:rsidRPr="00CD0194">
        <w:rPr>
          <w:color w:val="000000"/>
          <w:sz w:val="28"/>
          <w:szCs w:val="28"/>
        </w:rPr>
        <w:t>Наказание в виде лишения свободы назначается несовершеннолетним осужденным, совершившим преступления в возрасте до 16 лет, на срок не свыше 6 лет.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 xml:space="preserve">В случае совершения таким лицом особо тяжкого преступления, а также в случае совершения преступления несовершеннолетним старше 16 лет, максимально возможный размер наказания в виде лишения свободы составляет 10 лет и отбывается в воспитательных колониях. При этом, лишение свободы не назначается </w:t>
      </w:r>
      <w:r w:rsidRPr="00CD0194">
        <w:rPr>
          <w:color w:val="000000"/>
          <w:sz w:val="28"/>
          <w:szCs w:val="28"/>
        </w:rPr>
        <w:lastRenderedPageBreak/>
        <w:t>лицам, совершившим преступления небольшой и средней тяжести в возрасте до 16 лет, а также остальным несовершеннолетним, совершившим впервые преступления небольшой тяжести.</w:t>
      </w:r>
    </w:p>
    <w:p w:rsidR="00CD0194" w:rsidRPr="00CD0194" w:rsidRDefault="00CD0194" w:rsidP="00CD0194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  <w:sz w:val="28"/>
          <w:szCs w:val="28"/>
        </w:rPr>
      </w:pPr>
      <w:r w:rsidRPr="00CD0194">
        <w:rPr>
          <w:color w:val="000000"/>
          <w:sz w:val="28"/>
          <w:szCs w:val="28"/>
        </w:rPr>
        <w:t>Кроме того, при назначении несовершеннолетнему осужденному наказания в виде лишения свободы за совершение тяжкого или особо тяжкого преступления низший предел наказания, предусмотренный соответствующей статьей УК РФ, сокращается наполовину.</w:t>
      </w:r>
    </w:p>
    <w:p w:rsidR="00BF1099" w:rsidRPr="00CD0194" w:rsidRDefault="00680F4F" w:rsidP="00CD0194">
      <w:pPr>
        <w:ind w:left="-567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099" w:rsidRPr="00CD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94"/>
    <w:rsid w:val="00451133"/>
    <w:rsid w:val="004C40DD"/>
    <w:rsid w:val="00680F4F"/>
    <w:rsid w:val="00C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D698"/>
  <w15:docId w15:val="{E3AD1AFE-F1E5-4392-A221-F77EDD36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0194"/>
    <w:rPr>
      <w:b/>
      <w:bCs/>
    </w:rPr>
  </w:style>
  <w:style w:type="character" w:customStyle="1" w:styleId="apple-converted-space">
    <w:name w:val="apple-converted-space"/>
    <w:basedOn w:val="a0"/>
    <w:rsid w:val="00CD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2</cp:revision>
  <dcterms:created xsi:type="dcterms:W3CDTF">2017-05-15T10:58:00Z</dcterms:created>
  <dcterms:modified xsi:type="dcterms:W3CDTF">2017-11-29T07:24:00Z</dcterms:modified>
</cp:coreProperties>
</file>